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1C10" w14:textId="6FA0E14F" w:rsidR="00EC7334" w:rsidRDefault="00943E06" w:rsidP="00943E06">
      <w:pPr>
        <w:pStyle w:val="Heading1"/>
        <w:rPr>
          <w:rFonts w:eastAsia="Times New Roman"/>
        </w:rPr>
      </w:pPr>
      <w:r>
        <w:rPr>
          <w:rFonts w:eastAsia="Times New Roman"/>
        </w:rPr>
        <w:t>Extended bio</w:t>
      </w:r>
    </w:p>
    <w:p w14:paraId="7DD1F878" w14:textId="68E96492" w:rsidR="00AD6332" w:rsidRPr="00AD6332" w:rsidRDefault="00AD6332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Tom is a seasoned business analysis professional with over 20 years of experience spanning </w:t>
      </w: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both practitioner and manager 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>roles in software development and business analysis.</w:t>
      </w:r>
    </w:p>
    <w:p w14:paraId="7B361D62" w14:textId="06C19B63" w:rsidR="00AD6332" w:rsidRPr="00AD6332" w:rsidRDefault="00AD6332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Tom is passionate about elevating the business analysis profession. He built the business analysis practice for a major healthcare payer from the ground up, hiring and mentoring a team </w:t>
      </w: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>that included several IIBA-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>certified professionals</w:t>
      </w:r>
      <w:r w:rsidR="00F26F2D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 and supporting </w:t>
      </w:r>
      <w:r w:rsidR="00085DB2">
        <w:rPr>
          <w:rFonts w:ascii="Segoe UI" w:eastAsia="Times New Roman" w:hAnsi="Segoe UI" w:cs="Segoe UI"/>
          <w:bCs w:val="0"/>
          <w:color w:val="1C1917"/>
          <w:sz w:val="27"/>
          <w:szCs w:val="27"/>
        </w:rPr>
        <w:t>team members in their certification efforts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. </w:t>
      </w: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Before moving to Ohio, 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>Tom was an active member of the NYC IIBA chapter, informally advising a study group to help others achieve IIBA certifications.</w:t>
      </w:r>
    </w:p>
    <w:p w14:paraId="66411157" w14:textId="77777777" w:rsidR="00AD6332" w:rsidRDefault="00AD6332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>In addition to holding five of the seven certifications offered by the IIBA, Tom is certified in Requirements Engineering, Scrum, Agile Business Analysis, Product Ownership, and Tableau.</w:t>
      </w:r>
    </w:p>
    <w:p w14:paraId="66123A4D" w14:textId="13359A39" w:rsidR="00AD6332" w:rsidRDefault="00AD6332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>Tom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is constantly continuing his education and expanding his skillset, and </w:t>
      </w:r>
      <w:proofErr w:type="gramStart"/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he  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>leverages</w:t>
      </w:r>
      <w:proofErr w:type="gramEnd"/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 his diverse expertise</w:t>
      </w:r>
      <w:r w:rsidR="00850728">
        <w:rPr>
          <w:rFonts w:ascii="Segoe UI" w:eastAsia="Times New Roman" w:hAnsi="Segoe UI" w:cs="Segoe UI"/>
          <w:bCs w:val="0"/>
          <w:color w:val="1C1917"/>
          <w:sz w:val="27"/>
          <w:szCs w:val="27"/>
        </w:rPr>
        <w:t>,</w:t>
      </w:r>
      <w:r w:rsidRPr="00AD6332"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 preparing and training others for IIBA certification exams</w:t>
      </w: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 xml:space="preserve"> including the IIBA Certification in Business Data Analytics (IIBA®-CBDA).</w:t>
      </w:r>
    </w:p>
    <w:p w14:paraId="1ED88AF7" w14:textId="05CB1A58" w:rsidR="00627EF5" w:rsidRDefault="00627EF5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  <w:r>
        <w:rPr>
          <w:rFonts w:ascii="Segoe UI" w:eastAsia="Times New Roman" w:hAnsi="Segoe UI" w:cs="Segoe UI"/>
          <w:bCs w:val="0"/>
          <w:color w:val="1C1917"/>
          <w:sz w:val="27"/>
          <w:szCs w:val="27"/>
        </w:rPr>
        <w:t>Tom has presented on the topic of Business Data Analytics to several IIBA chapters, including NYC, Philadelphia, Columbus, and Eastern Iowa and was a co-presenter for an IIBA webinar sponsored by Adaptive US.</w:t>
      </w:r>
    </w:p>
    <w:p w14:paraId="5C523BA9" w14:textId="77777777" w:rsidR="00850728" w:rsidRDefault="00850728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</w:p>
    <w:p w14:paraId="4CE2178C" w14:textId="26D5FCA6" w:rsidR="00627EF5" w:rsidRDefault="00671546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  <w:r w:rsidRPr="00D66FB4">
        <w:rPr>
          <w:noProof/>
          <w:sz w:val="22"/>
          <w:szCs w:val="22"/>
        </w:rPr>
        <w:drawing>
          <wp:inline distT="0" distB="0" distL="0" distR="0" wp14:anchorId="7A4A33B5" wp14:editId="0BAEAAEE">
            <wp:extent cx="730070" cy="981075"/>
            <wp:effectExtent l="0" t="0" r="0" b="0"/>
            <wp:docPr id="2" name="Picture 1" descr="A person with a white be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with a white be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DF0A8" w14:textId="77777777" w:rsidR="00627EF5" w:rsidRDefault="00627EF5" w:rsidP="00AD6332">
      <w:pPr>
        <w:rPr>
          <w:rFonts w:ascii="Segoe UI" w:eastAsia="Times New Roman" w:hAnsi="Segoe UI" w:cs="Segoe UI"/>
          <w:bCs w:val="0"/>
          <w:color w:val="1C1917"/>
          <w:sz w:val="27"/>
          <w:szCs w:val="27"/>
        </w:rPr>
      </w:pPr>
    </w:p>
    <w:p w14:paraId="358BA3DE" w14:textId="2E9EE805" w:rsidR="00123B08" w:rsidRDefault="00123B08" w:rsidP="00ED102F">
      <w:pPr>
        <w:pStyle w:val="Heading1"/>
        <w:rPr>
          <w:rFonts w:eastAsia="Times New Roman"/>
        </w:rPr>
      </w:pPr>
      <w:r>
        <w:rPr>
          <w:rFonts w:eastAsia="Times New Roman"/>
        </w:rPr>
        <w:t>Brief bio</w:t>
      </w:r>
    </w:p>
    <w:p w14:paraId="5C39DF04" w14:textId="1CE06E05" w:rsidR="00850728" w:rsidRDefault="00850728" w:rsidP="00AD6332">
      <w:pPr>
        <w:rPr>
          <w:rFonts w:ascii="Segoe UI" w:eastAsia="Times New Roman" w:hAnsi="Segoe UI" w:cs="Segoe UI"/>
          <w:color w:val="1C1917"/>
          <w:sz w:val="27"/>
          <w:szCs w:val="27"/>
        </w:rPr>
      </w:pP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Tom, a seasoned BA professional with 20+ years of experience, has led </w:t>
      </w:r>
      <w:r w:rsidR="00AA37B6">
        <w:rPr>
          <w:rFonts w:ascii="Segoe UI" w:eastAsia="Times New Roman" w:hAnsi="Segoe UI" w:cs="Segoe UI"/>
          <w:color w:val="1C1917"/>
          <w:sz w:val="27"/>
          <w:szCs w:val="27"/>
        </w:rPr>
        <w:t xml:space="preserve">a 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successful </w:t>
      </w:r>
      <w:r w:rsidR="00EC7334">
        <w:rPr>
          <w:rFonts w:ascii="Segoe UI" w:eastAsia="Times New Roman" w:hAnsi="Segoe UI" w:cs="Segoe UI"/>
          <w:color w:val="1C1917"/>
          <w:sz w:val="27"/>
          <w:szCs w:val="27"/>
        </w:rPr>
        <w:t xml:space="preserve">BA 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team and driven impactful projects across </w:t>
      </w:r>
      <w:r>
        <w:rPr>
          <w:rFonts w:ascii="Segoe UI" w:eastAsia="Times New Roman" w:hAnsi="Segoe UI" w:cs="Segoe UI"/>
          <w:color w:val="1C1917"/>
          <w:sz w:val="27"/>
          <w:szCs w:val="27"/>
        </w:rPr>
        <w:t xml:space="preserve">diverse industries including 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>healthcare</w:t>
      </w:r>
      <w:r>
        <w:rPr>
          <w:rFonts w:ascii="Segoe UI" w:eastAsia="Times New Roman" w:hAnsi="Segoe UI" w:cs="Segoe UI"/>
          <w:color w:val="1C1917"/>
          <w:sz w:val="27"/>
          <w:szCs w:val="27"/>
        </w:rPr>
        <w:t>, wind technology, and consumer products.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 As a </w:t>
      </w:r>
      <w:r w:rsidR="00627EF5">
        <w:rPr>
          <w:rFonts w:ascii="Segoe UI" w:eastAsia="Times New Roman" w:hAnsi="Segoe UI" w:cs="Segoe UI"/>
          <w:color w:val="1C1917"/>
          <w:sz w:val="27"/>
          <w:szCs w:val="27"/>
        </w:rPr>
        <w:t xml:space="preserve">trainer and 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mentor, he </w:t>
      </w:r>
      <w:r w:rsidR="00627EF5">
        <w:rPr>
          <w:rFonts w:ascii="Segoe UI" w:eastAsia="Times New Roman" w:hAnsi="Segoe UI" w:cs="Segoe UI"/>
          <w:color w:val="1C1917"/>
          <w:sz w:val="27"/>
          <w:szCs w:val="27"/>
        </w:rPr>
        <w:t xml:space="preserve">has 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>guided numerous individuals to IIBA certifications</w:t>
      </w:r>
      <w:r w:rsidR="00627EF5">
        <w:rPr>
          <w:rFonts w:ascii="Segoe UI" w:eastAsia="Times New Roman" w:hAnsi="Segoe UI" w:cs="Segoe UI"/>
          <w:color w:val="1C1917"/>
          <w:sz w:val="27"/>
          <w:szCs w:val="27"/>
        </w:rPr>
        <w:t>.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 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lastRenderedPageBreak/>
        <w:t xml:space="preserve">Holding 5 of the 7 IIBA offerings alongside expertise in Scrum, Agile BA, and beyond, Tom is passionate about continuous learning and empowering others. Join him to explore </w:t>
      </w:r>
      <w:r w:rsidR="00627EF5">
        <w:rPr>
          <w:rFonts w:ascii="Segoe UI" w:eastAsia="Times New Roman" w:hAnsi="Segoe UI" w:cs="Segoe UI"/>
          <w:color w:val="1C1917"/>
          <w:sz w:val="27"/>
          <w:szCs w:val="27"/>
        </w:rPr>
        <w:t>“</w:t>
      </w:r>
      <w:r w:rsidR="00627EF5" w:rsidRPr="00627EF5">
        <w:rPr>
          <w:rFonts w:ascii="Segoe UI" w:eastAsia="Times New Roman" w:hAnsi="Segoe UI" w:cs="Segoe UI"/>
          <w:color w:val="1C1917"/>
          <w:sz w:val="27"/>
          <w:szCs w:val="27"/>
        </w:rPr>
        <w:t>Empowering Business Analysts for Data Analytics: Using AI to Enhance Classic Tools for Exploratory Data Analysis</w:t>
      </w:r>
      <w:r w:rsidR="00627EF5">
        <w:rPr>
          <w:rFonts w:ascii="Segoe UI" w:eastAsia="Times New Roman" w:hAnsi="Segoe UI" w:cs="Segoe UI"/>
          <w:color w:val="1C1917"/>
          <w:sz w:val="27"/>
          <w:szCs w:val="27"/>
        </w:rPr>
        <w:t>”</w:t>
      </w:r>
      <w:r w:rsidRPr="00850728">
        <w:rPr>
          <w:rFonts w:ascii="Segoe UI" w:eastAsia="Times New Roman" w:hAnsi="Segoe UI" w:cs="Segoe UI"/>
          <w:color w:val="1C1917"/>
          <w:sz w:val="27"/>
          <w:szCs w:val="27"/>
        </w:rPr>
        <w:t xml:space="preserve"> and elevate your BA skillset!</w:t>
      </w:r>
    </w:p>
    <w:p w14:paraId="437165AF" w14:textId="26E4AE3C" w:rsidR="00ED102F" w:rsidRDefault="00ED102F" w:rsidP="00E732DF">
      <w:pPr>
        <w:pStyle w:val="Heading1"/>
        <w:rPr>
          <w:rFonts w:eastAsia="Times New Roman"/>
        </w:rPr>
      </w:pPr>
      <w:r>
        <w:rPr>
          <w:rFonts w:eastAsia="Times New Roman"/>
        </w:rPr>
        <w:t>Optional marketing</w:t>
      </w:r>
    </w:p>
    <w:p w14:paraId="6D8683B7" w14:textId="30755B91" w:rsidR="00E732DF" w:rsidRPr="00415A86" w:rsidRDefault="00E732DF" w:rsidP="00E732DF">
      <w:pPr>
        <w:rPr>
          <w:rFonts w:ascii="Segoe UI" w:eastAsia="Times New Roman" w:hAnsi="Segoe UI" w:cs="Segoe UI"/>
          <w:color w:val="1C1917"/>
          <w:sz w:val="27"/>
          <w:szCs w:val="27"/>
        </w:rPr>
      </w:pPr>
      <w:r w:rsidRPr="00415A86">
        <w:rPr>
          <w:rFonts w:ascii="Segoe UI" w:eastAsia="Times New Roman" w:hAnsi="Segoe UI" w:cs="Segoe UI"/>
          <w:color w:val="1C1917"/>
          <w:sz w:val="27"/>
          <w:szCs w:val="27"/>
        </w:rPr>
        <w:t>Tom is one of the principal trainers for Adaptive US, an IIBA Premier EEP</w:t>
      </w:r>
      <w:r w:rsidR="00C778CC" w:rsidRPr="00415A86">
        <w:rPr>
          <w:rFonts w:ascii="Segoe UI" w:eastAsia="Times New Roman" w:hAnsi="Segoe UI" w:cs="Segoe UI"/>
          <w:color w:val="1C1917"/>
          <w:sz w:val="27"/>
          <w:szCs w:val="27"/>
        </w:rPr>
        <w:t xml:space="preserve"> that has supported certification efforts for more than 1700 (over 5%) IIBA certified individuals.</w:t>
      </w:r>
      <w:r w:rsidR="0068616E" w:rsidRPr="00415A86">
        <w:rPr>
          <w:rFonts w:ascii="Segoe UI" w:eastAsia="Times New Roman" w:hAnsi="Segoe UI" w:cs="Segoe UI"/>
          <w:color w:val="1C1917"/>
          <w:sz w:val="27"/>
          <w:szCs w:val="27"/>
        </w:rPr>
        <w:t xml:space="preserve"> He regularly teaches CBDA certification courses, including sessions upcoming in February (3,4,10,11) and May.</w:t>
      </w:r>
    </w:p>
    <w:p w14:paraId="2E86135B" w14:textId="5CEE098F" w:rsidR="00B62898" w:rsidRPr="00415A86" w:rsidRDefault="00B62898" w:rsidP="00E732DF">
      <w:pPr>
        <w:rPr>
          <w:rFonts w:ascii="Segoe UI" w:eastAsia="Times New Roman" w:hAnsi="Segoe UI" w:cs="Segoe UI"/>
          <w:color w:val="1C1917"/>
          <w:sz w:val="27"/>
          <w:szCs w:val="27"/>
        </w:rPr>
      </w:pPr>
      <w:r w:rsidRPr="00415A86">
        <w:rPr>
          <w:rFonts w:ascii="Segoe UI" w:eastAsia="Times New Roman" w:hAnsi="Segoe UI" w:cs="Segoe UI"/>
          <w:color w:val="1C1917"/>
          <w:sz w:val="27"/>
          <w:szCs w:val="27"/>
        </w:rPr>
        <w:t>Affiliate link: https://shop.adaptiveus.com/</w:t>
      </w:r>
      <w:r w:rsidR="00AF1A7A" w:rsidRPr="00415A86">
        <w:rPr>
          <w:rFonts w:ascii="Segoe UI" w:eastAsia="Times New Roman" w:hAnsi="Segoe UI" w:cs="Segoe UI"/>
          <w:color w:val="1C1917"/>
          <w:sz w:val="27"/>
          <w:szCs w:val="27"/>
        </w:rPr>
        <w:t>?ref=</w:t>
      </w:r>
      <w:r w:rsidR="00802629" w:rsidRPr="00415A86">
        <w:rPr>
          <w:rFonts w:ascii="Segoe UI" w:eastAsia="Times New Roman" w:hAnsi="Segoe UI" w:cs="Segoe UI"/>
          <w:color w:val="1C1917"/>
          <w:sz w:val="27"/>
          <w:szCs w:val="27"/>
        </w:rPr>
        <w:t>t</w:t>
      </w:r>
      <w:r w:rsidR="00AF1A7A" w:rsidRPr="00415A86">
        <w:rPr>
          <w:rFonts w:ascii="Segoe UI" w:eastAsia="Times New Roman" w:hAnsi="Segoe UI" w:cs="Segoe UI"/>
          <w:color w:val="1C1917"/>
          <w:sz w:val="27"/>
          <w:szCs w:val="27"/>
        </w:rPr>
        <w:t>om</w:t>
      </w:r>
      <w:r w:rsidR="00802629" w:rsidRPr="00415A86">
        <w:rPr>
          <w:rFonts w:ascii="Segoe UI" w:eastAsia="Times New Roman" w:hAnsi="Segoe UI" w:cs="Segoe UI"/>
          <w:color w:val="1C1917"/>
          <w:sz w:val="27"/>
          <w:szCs w:val="27"/>
        </w:rPr>
        <w:t>t</w:t>
      </w:r>
      <w:r w:rsidR="00AF1A7A" w:rsidRPr="00415A86">
        <w:rPr>
          <w:rFonts w:ascii="Segoe UI" w:eastAsia="Times New Roman" w:hAnsi="Segoe UI" w:cs="Segoe UI"/>
          <w:color w:val="1C1917"/>
          <w:sz w:val="27"/>
          <w:szCs w:val="27"/>
        </w:rPr>
        <w:t>omasovic</w:t>
      </w:r>
    </w:p>
    <w:sectPr w:rsidR="00B62898" w:rsidRPr="0041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 Lt">
    <w:altName w:val="Calibri"/>
    <w:charset w:val="00"/>
    <w:family w:val="swiss"/>
    <w:pitch w:val="variable"/>
    <w:sig w:usb0="A00000AF" w:usb1="5000205A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0C"/>
    <w:rsid w:val="00085DB2"/>
    <w:rsid w:val="00123B08"/>
    <w:rsid w:val="00195E0C"/>
    <w:rsid w:val="00415A86"/>
    <w:rsid w:val="005E6977"/>
    <w:rsid w:val="00627EF5"/>
    <w:rsid w:val="00671546"/>
    <w:rsid w:val="0068616E"/>
    <w:rsid w:val="00802629"/>
    <w:rsid w:val="00850728"/>
    <w:rsid w:val="0087025D"/>
    <w:rsid w:val="00943E06"/>
    <w:rsid w:val="00A85553"/>
    <w:rsid w:val="00AA37B6"/>
    <w:rsid w:val="00AD6332"/>
    <w:rsid w:val="00AF1A7A"/>
    <w:rsid w:val="00B62898"/>
    <w:rsid w:val="00C778CC"/>
    <w:rsid w:val="00E732DF"/>
    <w:rsid w:val="00EC7334"/>
    <w:rsid w:val="00ED102F"/>
    <w:rsid w:val="00F2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EE6C"/>
  <w15:chartTrackingRefBased/>
  <w15:docId w15:val="{814712B4-0893-4C65-B698-028B30A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0C"/>
    <w:pPr>
      <w:spacing w:after="0" w:line="240" w:lineRule="auto"/>
      <w:ind w:left="360" w:hanging="360"/>
    </w:pPr>
    <w:rPr>
      <w:rFonts w:ascii="Trade Gothic Next LT Pro Lt" w:hAnsi="Trade Gothic Next LT Pro Lt"/>
      <w:bCs/>
      <w:kern w:val="0"/>
      <w:sz w:val="18"/>
      <w:szCs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0C"/>
    <w:pPr>
      <w:keepNext/>
      <w:keepLines/>
      <w:spacing w:before="360" w:after="80" w:line="259" w:lineRule="auto"/>
      <w:ind w:left="0" w:firstLine="0"/>
      <w:outlineLvl w:val="0"/>
    </w:pPr>
    <w:rPr>
      <w:rFonts w:asciiTheme="majorHAnsi" w:eastAsiaTheme="majorEastAsia" w:hAnsiTheme="majorHAnsi" w:cstheme="majorBidi"/>
      <w:bCs w:val="0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E0C"/>
    <w:pPr>
      <w:keepNext/>
      <w:keepLines/>
      <w:spacing w:before="160" w:after="80" w:line="259" w:lineRule="auto"/>
      <w:ind w:left="0" w:firstLine="0"/>
      <w:outlineLvl w:val="1"/>
    </w:pPr>
    <w:rPr>
      <w:rFonts w:asciiTheme="majorHAnsi" w:eastAsiaTheme="majorEastAsia" w:hAnsiTheme="majorHAnsi" w:cstheme="majorBidi"/>
      <w:bCs w:val="0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E0C"/>
    <w:pPr>
      <w:keepNext/>
      <w:keepLines/>
      <w:spacing w:before="160" w:after="80" w:line="259" w:lineRule="auto"/>
      <w:ind w:left="0" w:firstLine="0"/>
      <w:outlineLvl w:val="2"/>
    </w:pPr>
    <w:rPr>
      <w:rFonts w:asciiTheme="minorHAnsi" w:eastAsiaTheme="majorEastAsia" w:hAnsiTheme="minorHAnsi" w:cstheme="majorBidi"/>
      <w:bCs w:val="0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E0C"/>
    <w:pPr>
      <w:keepNext/>
      <w:keepLines/>
      <w:spacing w:before="80" w:after="40" w:line="259" w:lineRule="auto"/>
      <w:ind w:left="0" w:firstLine="0"/>
      <w:outlineLvl w:val="3"/>
    </w:pPr>
    <w:rPr>
      <w:rFonts w:asciiTheme="minorHAnsi" w:eastAsiaTheme="majorEastAsia" w:hAnsiTheme="minorHAnsi" w:cstheme="majorBidi"/>
      <w:bCs w:val="0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E0C"/>
    <w:pPr>
      <w:keepNext/>
      <w:keepLines/>
      <w:spacing w:before="80" w:after="40" w:line="259" w:lineRule="auto"/>
      <w:ind w:left="0" w:firstLine="0"/>
      <w:outlineLvl w:val="4"/>
    </w:pPr>
    <w:rPr>
      <w:rFonts w:asciiTheme="minorHAnsi" w:eastAsiaTheme="majorEastAsia" w:hAnsiTheme="minorHAnsi" w:cstheme="majorBidi"/>
      <w:bCs w:val="0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E0C"/>
    <w:pPr>
      <w:keepNext/>
      <w:keepLines/>
      <w:spacing w:before="40" w:line="259" w:lineRule="auto"/>
      <w:ind w:left="0" w:firstLine="0"/>
      <w:outlineLvl w:val="5"/>
    </w:pPr>
    <w:rPr>
      <w:rFonts w:asciiTheme="minorHAnsi" w:eastAsiaTheme="majorEastAsia" w:hAnsiTheme="minorHAnsi" w:cstheme="majorBidi"/>
      <w:bCs w:val="0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E0C"/>
    <w:pPr>
      <w:keepNext/>
      <w:keepLines/>
      <w:spacing w:before="40" w:line="259" w:lineRule="auto"/>
      <w:ind w:left="0" w:firstLine="0"/>
      <w:outlineLvl w:val="6"/>
    </w:pPr>
    <w:rPr>
      <w:rFonts w:asciiTheme="minorHAnsi" w:eastAsiaTheme="majorEastAsia" w:hAnsiTheme="minorHAnsi" w:cstheme="majorBidi"/>
      <w:bCs w:val="0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E0C"/>
    <w:pPr>
      <w:keepNext/>
      <w:keepLines/>
      <w:spacing w:line="259" w:lineRule="auto"/>
      <w:ind w:left="0" w:firstLine="0"/>
      <w:outlineLvl w:val="7"/>
    </w:pPr>
    <w:rPr>
      <w:rFonts w:asciiTheme="minorHAnsi" w:eastAsiaTheme="majorEastAsia" w:hAnsiTheme="minorHAnsi" w:cstheme="majorBidi"/>
      <w:bCs w:val="0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E0C"/>
    <w:pPr>
      <w:keepNext/>
      <w:keepLines/>
      <w:spacing w:line="259" w:lineRule="auto"/>
      <w:ind w:left="0" w:firstLine="0"/>
      <w:outlineLvl w:val="8"/>
    </w:pPr>
    <w:rPr>
      <w:rFonts w:asciiTheme="minorHAnsi" w:eastAsiaTheme="majorEastAsia" w:hAnsiTheme="minorHAnsi" w:cstheme="majorBidi"/>
      <w:bCs w:val="0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E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95E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E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E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E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E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E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E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E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5E0C"/>
    <w:pPr>
      <w:spacing w:after="80"/>
      <w:ind w:left="0" w:firstLine="0"/>
      <w:contextualSpacing/>
    </w:pPr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95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E0C"/>
    <w:pPr>
      <w:numPr>
        <w:ilvl w:val="1"/>
      </w:numPr>
      <w:spacing w:after="160" w:line="259" w:lineRule="auto"/>
      <w:ind w:left="360" w:hanging="360"/>
    </w:pPr>
    <w:rPr>
      <w:rFonts w:asciiTheme="minorHAnsi" w:eastAsiaTheme="majorEastAsia" w:hAnsiTheme="minorHAnsi" w:cstheme="majorBidi"/>
      <w:bCs w:val="0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95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5E0C"/>
    <w:pPr>
      <w:spacing w:before="160" w:after="160" w:line="259" w:lineRule="auto"/>
      <w:ind w:left="0" w:firstLine="0"/>
      <w:jc w:val="center"/>
    </w:pPr>
    <w:rPr>
      <w:rFonts w:asciiTheme="minorHAnsi" w:hAnsiTheme="minorHAnsi"/>
      <w:bCs w:val="0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95E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5E0C"/>
    <w:pPr>
      <w:spacing w:after="160" w:line="259" w:lineRule="auto"/>
      <w:ind w:left="720" w:firstLine="0"/>
      <w:contextualSpacing/>
    </w:pPr>
    <w:rPr>
      <w:rFonts w:asciiTheme="minorHAnsi" w:hAnsiTheme="minorHAnsi"/>
      <w:bCs w:val="0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95E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E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/>
      <w:bCs w:val="0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E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5E0C"/>
    <w:rPr>
      <w:b/>
      <w:bCs/>
      <w:smallCaps/>
      <w:color w:val="0F4761" w:themeColor="accent1" w:themeShade="BF"/>
      <w:spacing w:val="5"/>
    </w:rPr>
  </w:style>
  <w:style w:type="paragraph" w:customStyle="1" w:styleId="whitespace-pre-wrap">
    <w:name w:val="whitespace-pre-wrap"/>
    <w:basedOn w:val="Normal"/>
    <w:rsid w:val="00AD633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50728"/>
    <w:rPr>
      <w:b/>
      <w:bCs/>
    </w:rPr>
  </w:style>
  <w:style w:type="character" w:styleId="Hyperlink">
    <w:name w:val="Hyperlink"/>
    <w:basedOn w:val="DefaultParagraphFont"/>
    <w:uiPriority w:val="99"/>
    <w:unhideWhenUsed/>
    <w:rsid w:val="00AF1A7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Tomasovic</dc:creator>
  <cp:keywords/>
  <dc:description/>
  <cp:lastModifiedBy>Tom Tomasovic</cp:lastModifiedBy>
  <cp:revision>18</cp:revision>
  <dcterms:created xsi:type="dcterms:W3CDTF">2024-01-04T22:02:00Z</dcterms:created>
  <dcterms:modified xsi:type="dcterms:W3CDTF">2024-01-06T16:34:00Z</dcterms:modified>
</cp:coreProperties>
</file>